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019" w:rsidRDefault="00C50994">
      <w:pPr>
        <w:rPr>
          <w:rFonts w:ascii="Bookman Old Style" w:hAnsi="Bookman Old Style"/>
          <w:b/>
          <w:sz w:val="28"/>
        </w:rPr>
      </w:pPr>
      <w:r>
        <w:rPr>
          <w:rFonts w:ascii="Bookman Old Style" w:hAnsi="Bookman Old Style"/>
          <w:b/>
          <w:sz w:val="28"/>
        </w:rPr>
        <w:t>What was exceptional about the Middle Passage?</w:t>
      </w:r>
    </w:p>
    <w:p w:rsidR="00C50994" w:rsidRDefault="00C50994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Use the relevant webpage on </w:t>
      </w:r>
      <w:hyperlink r:id="rId4" w:history="1">
        <w:r w:rsidRPr="00D25797">
          <w:rPr>
            <w:rStyle w:val="Hyperlink"/>
            <w:rFonts w:ascii="Bookman Old Style" w:hAnsi="Bookman Old Style"/>
          </w:rPr>
          <w:t>www.mrluptonhistory.co.uk</w:t>
        </w:r>
      </w:hyperlink>
      <w:r>
        <w:rPr>
          <w:rFonts w:ascii="Bookman Old Style" w:hAnsi="Bookman Old Style"/>
        </w:rPr>
        <w:t xml:space="preserve"> to help you answer todays’ worksheet.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50994" w:rsidTr="00C50994">
        <w:tc>
          <w:tcPr>
            <w:tcW w:w="10456" w:type="dxa"/>
          </w:tcPr>
          <w:p w:rsidR="00C50994" w:rsidRDefault="00C5099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DO NOW</w:t>
            </w:r>
            <w:proofErr w:type="gramStart"/>
            <w:r>
              <w:rPr>
                <w:rFonts w:ascii="Bookman Old Style" w:hAnsi="Bookman Old Style"/>
              </w:rPr>
              <w:t>:</w:t>
            </w:r>
            <w:proofErr w:type="gramEnd"/>
            <w:r>
              <w:rPr>
                <w:rFonts w:ascii="Bookman Old Style" w:hAnsi="Bookman Old Style"/>
              </w:rPr>
              <w:br/>
            </w:r>
            <w:r w:rsidRPr="00C50994">
              <w:rPr>
                <w:rFonts w:ascii="Bookman Old Style" w:hAnsi="Bookman Old Style"/>
              </w:rPr>
              <w:t>Think back to what you learnt last lesson on Portugal and the early slave trade. On your worksheet, answer the following questions:</w:t>
            </w:r>
          </w:p>
          <w:p w:rsidR="00C50994" w:rsidRDefault="00C50994">
            <w:pPr>
              <w:rPr>
                <w:rFonts w:ascii="Bookman Old Style" w:hAnsi="Bookman Old Style"/>
              </w:rPr>
            </w:pPr>
            <w:r w:rsidRPr="00C50994">
              <w:rPr>
                <w:rFonts w:ascii="Bookman Old Style" w:hAnsi="Bookman Old Style"/>
              </w:rPr>
              <w:br/>
              <w:t>1) What is a colony?</w:t>
            </w:r>
          </w:p>
          <w:p w:rsidR="00C50994" w:rsidRDefault="00C50994">
            <w:pPr>
              <w:rPr>
                <w:rFonts w:ascii="Bookman Old Style" w:hAnsi="Bookman Old Style"/>
              </w:rPr>
            </w:pPr>
          </w:p>
          <w:p w:rsidR="00C50994" w:rsidRDefault="00C50994">
            <w:pPr>
              <w:rPr>
                <w:rFonts w:ascii="Bookman Old Style" w:hAnsi="Bookman Old Style"/>
              </w:rPr>
            </w:pPr>
            <w:r w:rsidRPr="00C50994">
              <w:rPr>
                <w:rFonts w:ascii="Bookman Old Style" w:hAnsi="Bookman Old Style"/>
              </w:rPr>
              <w:br/>
              <w:t>2) What was the ‘New World’?</w:t>
            </w:r>
          </w:p>
          <w:p w:rsidR="00C50994" w:rsidRDefault="00C50994">
            <w:pPr>
              <w:rPr>
                <w:rFonts w:ascii="Bookman Old Style" w:hAnsi="Bookman Old Style"/>
              </w:rPr>
            </w:pPr>
          </w:p>
          <w:p w:rsidR="00C50994" w:rsidRDefault="00C50994">
            <w:pPr>
              <w:rPr>
                <w:rFonts w:ascii="Bookman Old Style" w:hAnsi="Bookman Old Style"/>
              </w:rPr>
            </w:pPr>
            <w:r w:rsidRPr="00C50994">
              <w:rPr>
                <w:rFonts w:ascii="Bookman Old Style" w:hAnsi="Bookman Old Style"/>
              </w:rPr>
              <w:br/>
              <w:t>3) Why did Portugal think trading for slaves was a good idea?</w:t>
            </w:r>
          </w:p>
          <w:p w:rsidR="00C50994" w:rsidRDefault="00C50994">
            <w:pPr>
              <w:rPr>
                <w:rFonts w:ascii="Bookman Old Style" w:hAnsi="Bookman Old Style"/>
              </w:rPr>
            </w:pPr>
          </w:p>
          <w:p w:rsidR="00C50994" w:rsidRDefault="00C5099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br/>
            </w:r>
          </w:p>
        </w:tc>
      </w:tr>
    </w:tbl>
    <w:p w:rsidR="00C50994" w:rsidRDefault="00C50994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50994" w:rsidTr="00C50994">
        <w:tc>
          <w:tcPr>
            <w:tcW w:w="10456" w:type="dxa"/>
          </w:tcPr>
          <w:p w:rsidR="00C50994" w:rsidRDefault="00C50994">
            <w:pPr>
              <w:rPr>
                <w:rFonts w:ascii="Bookman Old Style" w:hAnsi="Bookman Old Style"/>
              </w:rPr>
            </w:pPr>
            <w:r w:rsidRPr="00C50994">
              <w:rPr>
                <w:rFonts w:ascii="Bookman Old Style" w:hAnsi="Bookman Old Style"/>
                <w:b/>
                <w:bCs/>
              </w:rPr>
              <w:t>TASK ONE: What was the triangular trade and the ‘Middle Passage’?</w:t>
            </w:r>
            <w:r w:rsidRPr="00C50994">
              <w:rPr>
                <w:rFonts w:ascii="Bookman Old Style" w:hAnsi="Bookman Old Style"/>
              </w:rPr>
              <w:br/>
            </w:r>
            <w:r w:rsidRPr="00C50994">
              <w:rPr>
                <w:rFonts w:ascii="Bookman Old Style" w:hAnsi="Bookman Old Style"/>
              </w:rPr>
              <w:br/>
              <w:t xml:space="preserve">Look </w:t>
            </w:r>
            <w:r>
              <w:rPr>
                <w:rFonts w:ascii="Bookman Old Style" w:hAnsi="Bookman Old Style"/>
              </w:rPr>
              <w:t>at Source A read the information on the webpage</w:t>
            </w:r>
            <w:r w:rsidRPr="00C50994">
              <w:rPr>
                <w:rFonts w:ascii="Bookman Old Style" w:hAnsi="Bookman Old Style"/>
              </w:rPr>
              <w:t>. Once you have done this, answer the following questions:</w:t>
            </w:r>
          </w:p>
          <w:p w:rsidR="00C50994" w:rsidRDefault="00C50994">
            <w:pPr>
              <w:rPr>
                <w:rFonts w:ascii="Bookman Old Style" w:hAnsi="Bookman Old Style"/>
              </w:rPr>
            </w:pPr>
            <w:r w:rsidRPr="00C50994">
              <w:rPr>
                <w:rFonts w:ascii="Bookman Old Style" w:hAnsi="Bookman Old Style"/>
              </w:rPr>
              <w:br/>
              <w:t>1) What was the ‘Middle Passage’?</w:t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br/>
            </w:r>
            <w:r w:rsidRPr="00C50994">
              <w:rPr>
                <w:rFonts w:ascii="Bookman Old Style" w:hAnsi="Bookman Old Style"/>
              </w:rPr>
              <w:br/>
              <w:t>2) What was the triangular trade?</w:t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br/>
            </w:r>
          </w:p>
        </w:tc>
      </w:tr>
    </w:tbl>
    <w:p w:rsidR="00C50994" w:rsidRDefault="00C50994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50994" w:rsidTr="00C50994">
        <w:tc>
          <w:tcPr>
            <w:tcW w:w="10456" w:type="dxa"/>
          </w:tcPr>
          <w:p w:rsidR="00C50994" w:rsidRDefault="00C50994" w:rsidP="00C50994">
            <w:pPr>
              <w:rPr>
                <w:rFonts w:ascii="Bookman Old Style" w:hAnsi="Bookman Old Style"/>
              </w:rPr>
            </w:pPr>
            <w:r w:rsidRPr="00C50994">
              <w:rPr>
                <w:rFonts w:ascii="Bookman Old Style" w:hAnsi="Bookman Old Style"/>
                <w:b/>
                <w:bCs/>
              </w:rPr>
              <w:t>TASK TWO: What can we learn about the Middle Passage?</w:t>
            </w:r>
            <w:r w:rsidRPr="00C50994">
              <w:rPr>
                <w:rFonts w:ascii="Bookman Old Style" w:hAnsi="Bookman Old Style"/>
              </w:rPr>
              <w:br/>
            </w:r>
            <w:r w:rsidRPr="00C50994">
              <w:rPr>
                <w:rFonts w:ascii="Bookman Old Style" w:hAnsi="Bookman Old Style"/>
              </w:rPr>
              <w:br/>
              <w:t>Loo</w:t>
            </w:r>
            <w:r>
              <w:rPr>
                <w:rFonts w:ascii="Bookman Old Style" w:hAnsi="Bookman Old Style"/>
              </w:rPr>
              <w:t>k at sources B, C, D and E on the webpage</w:t>
            </w:r>
            <w:r w:rsidRPr="00C50994">
              <w:rPr>
                <w:rFonts w:ascii="Bookman Old Style" w:hAnsi="Bookman Old Style"/>
              </w:rPr>
              <w:t>. Fo</w:t>
            </w:r>
            <w:r>
              <w:rPr>
                <w:rFonts w:ascii="Bookman Old Style" w:hAnsi="Bookman Old Style"/>
              </w:rPr>
              <w:t>r each one, complete the table below</w:t>
            </w:r>
            <w:r w:rsidRPr="00C50994">
              <w:rPr>
                <w:rFonts w:ascii="Bookman Old Style" w:hAnsi="Bookman Old Style"/>
              </w:rPr>
              <w:t xml:space="preserve"> to explain</w:t>
            </w:r>
            <w:proofErr w:type="gramStart"/>
            <w:r w:rsidRPr="00C50994">
              <w:rPr>
                <w:rFonts w:ascii="Bookman Old Style" w:hAnsi="Bookman Old Style"/>
              </w:rPr>
              <w:t>:</w:t>
            </w:r>
            <w:proofErr w:type="gramEnd"/>
            <w:r w:rsidRPr="00C50994">
              <w:rPr>
                <w:rFonts w:ascii="Bookman Old Style" w:hAnsi="Bookman Old Style"/>
              </w:rPr>
              <w:br/>
              <w:t>a) What you can see in each source.</w:t>
            </w:r>
            <w:r w:rsidRPr="00C50994">
              <w:rPr>
                <w:rFonts w:ascii="Bookman Old Style" w:hAnsi="Bookman Old Style"/>
              </w:rPr>
              <w:br/>
              <w:t>b) What this tells you about the Middle Passage.</w:t>
            </w:r>
            <w:r w:rsidRPr="00C50994">
              <w:rPr>
                <w:rFonts w:ascii="Bookman Old Style" w:hAnsi="Bookman Old Style"/>
              </w:rPr>
              <w:br/>
            </w:r>
            <w:r w:rsidRPr="00C50994">
              <w:rPr>
                <w:rFonts w:ascii="Bookman Old Style" w:hAnsi="Bookman Old Style"/>
              </w:rPr>
              <w:br/>
              <w:t>Try to complete Source F as an extension if you can.</w:t>
            </w:r>
          </w:p>
        </w:tc>
      </w:tr>
    </w:tbl>
    <w:p w:rsidR="00C50994" w:rsidRDefault="00C50994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78"/>
        <w:gridCol w:w="4379"/>
        <w:gridCol w:w="4699"/>
      </w:tblGrid>
      <w:tr w:rsidR="00C50994" w:rsidTr="00C50994">
        <w:tc>
          <w:tcPr>
            <w:tcW w:w="1189" w:type="dxa"/>
          </w:tcPr>
          <w:p w:rsidR="00C50994" w:rsidRDefault="00C5099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SOURCE</w:t>
            </w:r>
          </w:p>
        </w:tc>
        <w:tc>
          <w:tcPr>
            <w:tcW w:w="4476" w:type="dxa"/>
          </w:tcPr>
          <w:p w:rsidR="00C50994" w:rsidRDefault="00C5099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WHAT CAN YOU SEE?</w:t>
            </w:r>
          </w:p>
        </w:tc>
        <w:tc>
          <w:tcPr>
            <w:tcW w:w="4791" w:type="dxa"/>
          </w:tcPr>
          <w:p w:rsidR="00C50994" w:rsidRDefault="00C5099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WHAT DOES THIS TELL YOU ABOUT THE MIDDLE PASSAGE?</w:t>
            </w:r>
          </w:p>
        </w:tc>
      </w:tr>
      <w:tr w:rsidR="00C50994" w:rsidTr="00C50994">
        <w:trPr>
          <w:trHeight w:val="1304"/>
        </w:trPr>
        <w:tc>
          <w:tcPr>
            <w:tcW w:w="1189" w:type="dxa"/>
          </w:tcPr>
          <w:p w:rsidR="00C50994" w:rsidRDefault="00C5099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B</w:t>
            </w:r>
          </w:p>
        </w:tc>
        <w:tc>
          <w:tcPr>
            <w:tcW w:w="4476" w:type="dxa"/>
          </w:tcPr>
          <w:p w:rsidR="00C50994" w:rsidRPr="00C50994" w:rsidRDefault="00C50994">
            <w:pPr>
              <w:rPr>
                <w:rFonts w:ascii="Bookman Old Style" w:hAnsi="Bookman Old Style"/>
                <w:i/>
              </w:rPr>
            </w:pPr>
            <w:r>
              <w:rPr>
                <w:rFonts w:ascii="Bookman Old Style" w:hAnsi="Bookman Old Style"/>
                <w:i/>
              </w:rPr>
              <w:t>I can see…</w:t>
            </w:r>
          </w:p>
        </w:tc>
        <w:tc>
          <w:tcPr>
            <w:tcW w:w="4791" w:type="dxa"/>
          </w:tcPr>
          <w:p w:rsidR="00C50994" w:rsidRPr="00C50994" w:rsidRDefault="00C50994">
            <w:pPr>
              <w:rPr>
                <w:rFonts w:ascii="Bookman Old Style" w:hAnsi="Bookman Old Style"/>
                <w:i/>
              </w:rPr>
            </w:pPr>
            <w:r>
              <w:rPr>
                <w:rFonts w:ascii="Bookman Old Style" w:hAnsi="Bookman Old Style"/>
                <w:i/>
              </w:rPr>
              <w:t>This tells me that the Middle Passage was…</w:t>
            </w:r>
          </w:p>
        </w:tc>
      </w:tr>
      <w:tr w:rsidR="00C50994" w:rsidTr="00C50994">
        <w:trPr>
          <w:trHeight w:val="1304"/>
        </w:trPr>
        <w:tc>
          <w:tcPr>
            <w:tcW w:w="1189" w:type="dxa"/>
          </w:tcPr>
          <w:p w:rsidR="00C50994" w:rsidRDefault="00C5099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C</w:t>
            </w:r>
          </w:p>
        </w:tc>
        <w:tc>
          <w:tcPr>
            <w:tcW w:w="4476" w:type="dxa"/>
          </w:tcPr>
          <w:p w:rsidR="00C50994" w:rsidRDefault="00C50994">
            <w:pPr>
              <w:rPr>
                <w:rFonts w:ascii="Bookman Old Style" w:hAnsi="Bookman Old Style"/>
              </w:rPr>
            </w:pPr>
          </w:p>
        </w:tc>
        <w:tc>
          <w:tcPr>
            <w:tcW w:w="4791" w:type="dxa"/>
          </w:tcPr>
          <w:p w:rsidR="00C50994" w:rsidRDefault="00C50994">
            <w:pPr>
              <w:rPr>
                <w:rFonts w:ascii="Bookman Old Style" w:hAnsi="Bookman Old Style"/>
              </w:rPr>
            </w:pPr>
          </w:p>
        </w:tc>
      </w:tr>
      <w:tr w:rsidR="00C50994" w:rsidTr="00C50994">
        <w:trPr>
          <w:trHeight w:val="1304"/>
        </w:trPr>
        <w:tc>
          <w:tcPr>
            <w:tcW w:w="1189" w:type="dxa"/>
          </w:tcPr>
          <w:p w:rsidR="00C50994" w:rsidRDefault="00C5099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D</w:t>
            </w:r>
          </w:p>
        </w:tc>
        <w:tc>
          <w:tcPr>
            <w:tcW w:w="4476" w:type="dxa"/>
          </w:tcPr>
          <w:p w:rsidR="00C50994" w:rsidRDefault="00C50994">
            <w:pPr>
              <w:rPr>
                <w:rFonts w:ascii="Bookman Old Style" w:hAnsi="Bookman Old Style"/>
              </w:rPr>
            </w:pPr>
          </w:p>
        </w:tc>
        <w:tc>
          <w:tcPr>
            <w:tcW w:w="4791" w:type="dxa"/>
          </w:tcPr>
          <w:p w:rsidR="00C50994" w:rsidRDefault="00C50994">
            <w:pPr>
              <w:rPr>
                <w:rFonts w:ascii="Bookman Old Style" w:hAnsi="Bookman Old Style"/>
              </w:rPr>
            </w:pPr>
          </w:p>
        </w:tc>
      </w:tr>
      <w:tr w:rsidR="00C50994" w:rsidTr="00C50994">
        <w:trPr>
          <w:trHeight w:val="1304"/>
        </w:trPr>
        <w:tc>
          <w:tcPr>
            <w:tcW w:w="1189" w:type="dxa"/>
          </w:tcPr>
          <w:p w:rsidR="00C50994" w:rsidRDefault="00C5099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lastRenderedPageBreak/>
              <w:t>E</w:t>
            </w:r>
          </w:p>
        </w:tc>
        <w:tc>
          <w:tcPr>
            <w:tcW w:w="4476" w:type="dxa"/>
          </w:tcPr>
          <w:p w:rsidR="00C50994" w:rsidRDefault="00C50994">
            <w:pPr>
              <w:rPr>
                <w:rFonts w:ascii="Bookman Old Style" w:hAnsi="Bookman Old Style"/>
              </w:rPr>
            </w:pPr>
          </w:p>
        </w:tc>
        <w:tc>
          <w:tcPr>
            <w:tcW w:w="4791" w:type="dxa"/>
          </w:tcPr>
          <w:p w:rsidR="00C50994" w:rsidRDefault="00C50994">
            <w:pPr>
              <w:rPr>
                <w:rFonts w:ascii="Bookman Old Style" w:hAnsi="Bookman Old Style"/>
              </w:rPr>
            </w:pPr>
          </w:p>
        </w:tc>
      </w:tr>
      <w:tr w:rsidR="00C50994" w:rsidTr="00C50994">
        <w:trPr>
          <w:trHeight w:val="1304"/>
        </w:trPr>
        <w:tc>
          <w:tcPr>
            <w:tcW w:w="1189" w:type="dxa"/>
          </w:tcPr>
          <w:p w:rsidR="00C50994" w:rsidRDefault="00C5099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F (extension)</w:t>
            </w:r>
          </w:p>
        </w:tc>
        <w:tc>
          <w:tcPr>
            <w:tcW w:w="4476" w:type="dxa"/>
          </w:tcPr>
          <w:p w:rsidR="00C50994" w:rsidRDefault="00C50994">
            <w:pPr>
              <w:rPr>
                <w:rFonts w:ascii="Bookman Old Style" w:hAnsi="Bookman Old Style"/>
              </w:rPr>
            </w:pPr>
          </w:p>
        </w:tc>
        <w:tc>
          <w:tcPr>
            <w:tcW w:w="4791" w:type="dxa"/>
          </w:tcPr>
          <w:p w:rsidR="00C50994" w:rsidRDefault="00C50994">
            <w:pPr>
              <w:rPr>
                <w:rFonts w:ascii="Bookman Old Style" w:hAnsi="Bookman Old Style"/>
              </w:rPr>
            </w:pPr>
          </w:p>
        </w:tc>
      </w:tr>
    </w:tbl>
    <w:p w:rsidR="00C50994" w:rsidRDefault="00C50994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50994" w:rsidTr="00C50994">
        <w:tc>
          <w:tcPr>
            <w:tcW w:w="10456" w:type="dxa"/>
          </w:tcPr>
          <w:p w:rsidR="00C50994" w:rsidRDefault="00C50994">
            <w:pPr>
              <w:rPr>
                <w:rFonts w:ascii="Bookman Old Style" w:hAnsi="Bookman Old Style"/>
              </w:rPr>
            </w:pPr>
            <w:r w:rsidRPr="00C50994">
              <w:rPr>
                <w:rFonts w:ascii="Bookman Old Style" w:hAnsi="Bookman Old Style"/>
                <w:b/>
                <w:bCs/>
              </w:rPr>
              <w:t>TASK THREE: How did the Middle Passage dehumanise Africans?</w:t>
            </w:r>
            <w:r w:rsidRPr="00C50994">
              <w:rPr>
                <w:rFonts w:ascii="Bookman Old Style" w:hAnsi="Bookman Old Style"/>
              </w:rPr>
              <w:br/>
            </w:r>
            <w:r w:rsidRPr="00C50994">
              <w:rPr>
                <w:rFonts w:ascii="Bookman Old Style" w:hAnsi="Bookman Old Style"/>
              </w:rPr>
              <w:br/>
              <w:t>Modern historians have argued that the Middle Passage was a ‘process of </w:t>
            </w:r>
            <w:proofErr w:type="gramStart"/>
            <w:r w:rsidRPr="00C50994">
              <w:rPr>
                <w:rFonts w:ascii="Bookman Old Style" w:hAnsi="Bookman Old Style"/>
                <w:b/>
                <w:bCs/>
              </w:rPr>
              <w:t>dehumanising</w:t>
            </w:r>
            <w:r w:rsidRPr="00C50994">
              <w:rPr>
                <w:rFonts w:ascii="Bookman Old Style" w:hAnsi="Bookman Old Style"/>
              </w:rPr>
              <w:t>‘ Africans</w:t>
            </w:r>
            <w:proofErr w:type="gramEnd"/>
            <w:r w:rsidRPr="00C50994">
              <w:rPr>
                <w:rFonts w:ascii="Bookman Old Style" w:hAnsi="Bookman Old Style"/>
              </w:rPr>
              <w:t>, and acted as the start of racism today.</w:t>
            </w:r>
            <w:r w:rsidRPr="00C50994">
              <w:rPr>
                <w:rFonts w:ascii="Bookman Old Style" w:hAnsi="Bookman Old Style"/>
              </w:rPr>
              <w:br/>
            </w:r>
            <w:r w:rsidRPr="00C50994">
              <w:rPr>
                <w:rFonts w:ascii="Bookman Old Style" w:hAnsi="Bookman Old Style"/>
              </w:rPr>
              <w:br/>
              <w:t>In a PEE paragraph (using the structure below), answer the following question</w:t>
            </w:r>
            <w:proofErr w:type="gramStart"/>
            <w:r w:rsidRPr="00C50994">
              <w:rPr>
                <w:rFonts w:ascii="Bookman Old Style" w:hAnsi="Bookman Old Style"/>
              </w:rPr>
              <w:t>:</w:t>
            </w:r>
            <w:proofErr w:type="gramEnd"/>
            <w:r w:rsidRPr="00C50994">
              <w:rPr>
                <w:rFonts w:ascii="Bookman Old Style" w:hAnsi="Bookman Old Style"/>
              </w:rPr>
              <w:br/>
            </w:r>
            <w:r w:rsidRPr="00C50994">
              <w:rPr>
                <w:rFonts w:ascii="Bookman Old Style" w:hAnsi="Bookman Old Style"/>
              </w:rPr>
              <w:br/>
            </w:r>
            <w:r w:rsidRPr="00C50994">
              <w:rPr>
                <w:rFonts w:ascii="Bookman Old Style" w:hAnsi="Bookman Old Style"/>
                <w:b/>
                <w:bCs/>
              </w:rPr>
              <w:t>Explain how the Middle Passage dehumanised Africans.</w:t>
            </w:r>
          </w:p>
        </w:tc>
      </w:tr>
    </w:tbl>
    <w:p w:rsidR="00C50994" w:rsidRDefault="00C50994">
      <w:pPr>
        <w:rPr>
          <w:rFonts w:ascii="Bookman Old Style" w:hAnsi="Bookman Old Style"/>
        </w:rPr>
      </w:pPr>
    </w:p>
    <w:p w:rsidR="00C50994" w:rsidRDefault="00C50994">
      <w:pPr>
        <w:rPr>
          <w:rFonts w:ascii="Bookman Old Style" w:hAnsi="Bookman Old Style"/>
        </w:rPr>
      </w:pPr>
      <w:r>
        <w:rPr>
          <w:rFonts w:ascii="Bookman Old Style" w:hAnsi="Bookman Old Style"/>
        </w:rPr>
        <w:t>ANSWER:</w:t>
      </w:r>
    </w:p>
    <w:p w:rsidR="00C50994" w:rsidRDefault="00C50994">
      <w:pPr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 xml:space="preserve">The Middle Passage dehumanised Africans in many ways. </w:t>
      </w:r>
    </w:p>
    <w:p w:rsidR="00C50994" w:rsidRDefault="00C50994">
      <w:pPr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For example… In addition… Furthermore…</w:t>
      </w:r>
    </w:p>
    <w:p w:rsidR="00C50994" w:rsidRPr="00C50994" w:rsidRDefault="00C50994">
      <w:pPr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This contributed to the dehumanisation of Africans because…</w:t>
      </w:r>
      <w:bookmarkStart w:id="0" w:name="_GoBack"/>
      <w:bookmarkEnd w:id="0"/>
    </w:p>
    <w:sectPr w:rsidR="00C50994" w:rsidRPr="00C50994" w:rsidSect="00C509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994"/>
    <w:rsid w:val="005F5019"/>
    <w:rsid w:val="00C50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941ED"/>
  <w15:chartTrackingRefBased/>
  <w15:docId w15:val="{6D9DD871-BD5F-4EA2-B383-9F314007E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099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C509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rluptonhistor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2021-01-10T20:09:00Z</dcterms:created>
  <dcterms:modified xsi:type="dcterms:W3CDTF">2021-01-10T20:20:00Z</dcterms:modified>
</cp:coreProperties>
</file>